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D9" w:rsidRPr="002B25B6" w:rsidRDefault="00A570D9" w:rsidP="002B25B6">
      <w:pPr>
        <w:spacing w:after="0" w:line="240" w:lineRule="auto"/>
        <w:jc w:val="center"/>
        <w:rPr>
          <w:rFonts w:ascii="Arial Nova Cond" w:hAnsi="Arial Nova Cond"/>
          <w:b/>
          <w:bCs/>
          <w:sz w:val="44"/>
          <w:szCs w:val="44"/>
        </w:rPr>
      </w:pPr>
      <w:bookmarkStart w:id="0" w:name="_GoBack"/>
      <w:bookmarkEnd w:id="0"/>
      <w:r w:rsidRPr="002B25B6">
        <w:rPr>
          <w:rFonts w:ascii="Arial Nova Cond" w:hAnsi="Arial Nova Cond"/>
          <w:b/>
          <w:bCs/>
          <w:sz w:val="44"/>
          <w:szCs w:val="44"/>
        </w:rPr>
        <w:t xml:space="preserve">Le 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C</w:t>
      </w:r>
      <w:r w:rsidRPr="002B25B6">
        <w:rPr>
          <w:rFonts w:ascii="Arial Nova Cond" w:hAnsi="Arial Nova Cond"/>
          <w:b/>
          <w:bCs/>
          <w:sz w:val="44"/>
          <w:szCs w:val="44"/>
        </w:rPr>
        <w:t xml:space="preserve">onseil 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M</w:t>
      </w:r>
      <w:r w:rsidRPr="002B25B6">
        <w:rPr>
          <w:rFonts w:ascii="Arial Nova Cond" w:hAnsi="Arial Nova Cond"/>
          <w:b/>
          <w:bCs/>
          <w:sz w:val="44"/>
          <w:szCs w:val="44"/>
        </w:rPr>
        <w:t>unicipal, l’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A</w:t>
      </w:r>
      <w:r w:rsidRPr="002B25B6">
        <w:rPr>
          <w:rFonts w:ascii="Arial Nova Cond" w:hAnsi="Arial Nova Cond"/>
          <w:b/>
          <w:bCs/>
          <w:sz w:val="44"/>
          <w:szCs w:val="44"/>
        </w:rPr>
        <w:t>.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S</w:t>
      </w:r>
      <w:r w:rsidRPr="002B25B6">
        <w:rPr>
          <w:rFonts w:ascii="Arial Nova Cond" w:hAnsi="Arial Nova Cond"/>
          <w:b/>
          <w:bCs/>
          <w:sz w:val="44"/>
          <w:szCs w:val="44"/>
        </w:rPr>
        <w:t>.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V</w:t>
      </w:r>
      <w:r w:rsidRPr="002B25B6">
        <w:rPr>
          <w:rFonts w:ascii="Arial Nova Cond" w:hAnsi="Arial Nova Cond"/>
          <w:b/>
          <w:bCs/>
          <w:sz w:val="44"/>
          <w:szCs w:val="44"/>
        </w:rPr>
        <w:t xml:space="preserve"> et la 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T</w:t>
      </w:r>
      <w:r w:rsidRPr="002B25B6">
        <w:rPr>
          <w:rFonts w:ascii="Arial Nova Cond" w:hAnsi="Arial Nova Cond"/>
          <w:b/>
          <w:bCs/>
          <w:sz w:val="44"/>
          <w:szCs w:val="44"/>
        </w:rPr>
        <w:t>eam</w:t>
      </w:r>
    </w:p>
    <w:p w:rsidR="00A570D9" w:rsidRPr="002B25B6" w:rsidRDefault="00A570D9" w:rsidP="002B25B6">
      <w:pPr>
        <w:spacing w:after="0" w:line="240" w:lineRule="auto"/>
        <w:jc w:val="center"/>
        <w:rPr>
          <w:rFonts w:ascii="Arial Nova Cond" w:hAnsi="Arial Nova Cond"/>
          <w:b/>
          <w:bCs/>
          <w:sz w:val="40"/>
          <w:szCs w:val="40"/>
        </w:rPr>
      </w:pPr>
      <w:proofErr w:type="gramStart"/>
      <w:r w:rsidRPr="002B25B6">
        <w:rPr>
          <w:rFonts w:ascii="Arial Nova Cond" w:hAnsi="Arial Nova Cond"/>
          <w:b/>
          <w:bCs/>
          <w:sz w:val="40"/>
          <w:szCs w:val="40"/>
        </w:rPr>
        <w:t>de</w:t>
      </w:r>
      <w:proofErr w:type="gramEnd"/>
      <w:r w:rsidRPr="002B25B6">
        <w:rPr>
          <w:rFonts w:ascii="Arial Nova Cond" w:hAnsi="Arial Nova Cond"/>
          <w:b/>
          <w:bCs/>
          <w:sz w:val="40"/>
          <w:szCs w:val="40"/>
        </w:rPr>
        <w:t xml:space="preserve"> Villeneuve-sous-Dammartin s’associent pour garder notre</w:t>
      </w:r>
    </w:p>
    <w:p w:rsidR="00A570D9" w:rsidRPr="000E112D" w:rsidRDefault="000E112D" w:rsidP="002B25B6">
      <w:pPr>
        <w:spacing w:after="0" w:line="240" w:lineRule="auto"/>
        <w:jc w:val="center"/>
        <w:rPr>
          <w:rFonts w:ascii="Arial Nova Cond" w:hAnsi="Arial Nova Cond"/>
          <w:b/>
          <w:bCs/>
          <w:sz w:val="72"/>
          <w:szCs w:val="72"/>
        </w:rPr>
      </w:pPr>
      <w:r w:rsidRPr="000E112D">
        <w:rPr>
          <w:rFonts w:ascii="Monotype Corsiva" w:hAnsi="Monotype Corsiva"/>
          <w:b/>
          <w:bCs/>
          <w:color w:val="70AD47" w:themeColor="accent6"/>
          <w:sz w:val="72"/>
          <w:szCs w:val="72"/>
        </w:rPr>
        <w:t>V</w:t>
      </w:r>
      <w:r w:rsidR="00A570D9" w:rsidRPr="000E112D">
        <w:rPr>
          <w:rFonts w:ascii="Arial Nova Cond" w:hAnsi="Arial Nova Cond"/>
          <w:b/>
          <w:bCs/>
          <w:sz w:val="40"/>
          <w:szCs w:val="40"/>
        </w:rPr>
        <w:t>i</w:t>
      </w:r>
      <w:r w:rsidR="00A570D9" w:rsidRPr="000E112D">
        <w:rPr>
          <w:rFonts w:ascii="Arial Nova Cond" w:hAnsi="Arial Nova Cond"/>
          <w:b/>
          <w:bCs/>
          <w:sz w:val="56"/>
          <w:szCs w:val="56"/>
        </w:rPr>
        <w:t>llage</w:t>
      </w:r>
      <w:r w:rsidR="00A570D9" w:rsidRPr="000E112D">
        <w:rPr>
          <w:rFonts w:ascii="Arial Nova Cond" w:hAnsi="Arial Nova Cond"/>
          <w:b/>
          <w:bCs/>
          <w:sz w:val="72"/>
          <w:szCs w:val="72"/>
        </w:rPr>
        <w:t xml:space="preserve"> </w:t>
      </w:r>
      <w:r>
        <w:rPr>
          <w:rFonts w:ascii="Monotype Corsiva" w:hAnsi="Monotype Corsiva"/>
          <w:b/>
          <w:bCs/>
          <w:color w:val="70AD47" w:themeColor="accent6"/>
          <w:sz w:val="72"/>
          <w:szCs w:val="72"/>
        </w:rPr>
        <w:t>P</w:t>
      </w:r>
      <w:r w:rsidR="00A570D9" w:rsidRPr="007A101A">
        <w:rPr>
          <w:rFonts w:ascii="Arial Nova Cond" w:hAnsi="Arial Nova Cond"/>
          <w:b/>
          <w:bCs/>
          <w:sz w:val="36"/>
          <w:szCs w:val="36"/>
        </w:rPr>
        <w:t>r</w:t>
      </w:r>
      <w:r w:rsidR="00A570D9" w:rsidRPr="000E112D">
        <w:rPr>
          <w:rFonts w:ascii="Arial Nova Cond" w:hAnsi="Arial Nova Cond"/>
          <w:b/>
          <w:bCs/>
          <w:sz w:val="56"/>
          <w:szCs w:val="56"/>
        </w:rPr>
        <w:t>opre</w:t>
      </w:r>
      <w:r w:rsidR="00A570D9" w:rsidRPr="000E112D">
        <w:rPr>
          <w:rFonts w:ascii="Arial Nova Cond" w:hAnsi="Arial Nova Cond"/>
          <w:b/>
          <w:bCs/>
          <w:sz w:val="72"/>
          <w:szCs w:val="72"/>
        </w:rPr>
        <w:t> </w:t>
      </w:r>
      <w:r w:rsidR="00A570D9" w:rsidRPr="007A101A">
        <w:rPr>
          <w:rFonts w:ascii="Arial Nova Cond" w:hAnsi="Arial Nova Cond"/>
          <w:b/>
          <w:bCs/>
          <w:color w:val="70AD47" w:themeColor="accent6"/>
          <w:sz w:val="72"/>
          <w:szCs w:val="72"/>
        </w:rPr>
        <w:t>!</w:t>
      </w:r>
    </w:p>
    <w:p w:rsidR="00C253C4" w:rsidRDefault="001F1EFC" w:rsidP="002B25B6">
      <w:pPr>
        <w:spacing w:after="0" w:line="240" w:lineRule="auto"/>
        <w:jc w:val="center"/>
        <w:rPr>
          <w:rFonts w:ascii="Arial Nova Cond" w:hAnsi="Arial Nova Cond"/>
          <w:b/>
          <w:bCs/>
          <w:color w:val="A8D08D" w:themeColor="accent6" w:themeTint="99"/>
          <w:sz w:val="36"/>
          <w:szCs w:val="36"/>
        </w:rPr>
      </w:pPr>
      <w:r>
        <w:rPr>
          <w:b/>
          <w:bCs/>
          <w:noProof/>
          <w:color w:val="538135" w:themeColor="accent6" w:themeShade="BF"/>
          <w:sz w:val="144"/>
          <w:szCs w:val="144"/>
          <w:lang w:eastAsia="fr-FR"/>
        </w:rPr>
        <w:drawing>
          <wp:inline distT="0" distB="0" distL="0" distR="0" wp14:anchorId="4482DD50" wp14:editId="6B713075">
            <wp:extent cx="2009775" cy="175097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66" cy="24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0D" w:rsidRPr="00A570D9" w:rsidRDefault="00BF2FB6" w:rsidP="002B25B6">
      <w:pPr>
        <w:spacing w:after="0" w:line="140" w:lineRule="atLeast"/>
        <w:jc w:val="center"/>
        <w:rPr>
          <w:b/>
          <w:bCs/>
          <w:color w:val="538135" w:themeColor="accent6" w:themeShade="BF"/>
          <w:sz w:val="144"/>
          <w:szCs w:val="144"/>
        </w:rPr>
      </w:pPr>
      <w:r w:rsidRPr="00A570D9">
        <w:rPr>
          <w:rFonts w:ascii="Arial Nova Cond" w:hAnsi="Arial Nova Cond"/>
          <w:b/>
          <w:bCs/>
          <w:color w:val="92D050"/>
          <w:sz w:val="96"/>
          <w:szCs w:val="96"/>
        </w:rPr>
        <w:t>J</w:t>
      </w:r>
      <w:r w:rsidR="00407162" w:rsidRPr="00A570D9">
        <w:rPr>
          <w:rFonts w:ascii="Arial Nova Cond" w:hAnsi="Arial Nova Cond"/>
          <w:b/>
          <w:bCs/>
          <w:color w:val="92D050"/>
          <w:sz w:val="96"/>
          <w:szCs w:val="96"/>
        </w:rPr>
        <w:t>OURNEE</w:t>
      </w:r>
      <w:r w:rsidR="00A570D9">
        <w:rPr>
          <w:rFonts w:ascii="Arial Nova Cond" w:hAnsi="Arial Nova Cond"/>
          <w:b/>
          <w:bCs/>
          <w:color w:val="92D050"/>
          <w:sz w:val="96"/>
          <w:szCs w:val="96"/>
        </w:rPr>
        <w:t xml:space="preserve"> </w:t>
      </w:r>
      <w:r w:rsidR="00A0680B" w:rsidRPr="00923353">
        <w:rPr>
          <w:rFonts w:ascii="Monotype Corsiva" w:hAnsi="Monotype Corsiva" w:cs="Andalus"/>
          <w:b/>
          <w:bCs/>
          <w:i/>
          <w:iCs/>
          <w:color w:val="C45911" w:themeColor="accent2" w:themeShade="BF"/>
          <w:sz w:val="144"/>
          <w:szCs w:val="144"/>
        </w:rPr>
        <w:t>S</w:t>
      </w:r>
      <w:r w:rsidR="0051300D" w:rsidRPr="00923353">
        <w:rPr>
          <w:rFonts w:ascii="French Script MT" w:hAnsi="French Script MT" w:cs="Andalus"/>
          <w:b/>
          <w:bCs/>
          <w:i/>
          <w:iCs/>
          <w:color w:val="C45911" w:themeColor="accent2" w:themeShade="BF"/>
          <w:sz w:val="144"/>
          <w:szCs w:val="144"/>
        </w:rPr>
        <w:t>olidaire</w:t>
      </w:r>
    </w:p>
    <w:p w:rsidR="00A0680B" w:rsidRPr="00A0680B" w:rsidRDefault="00A0680B" w:rsidP="002B25B6">
      <w:pPr>
        <w:spacing w:after="0" w:line="0" w:lineRule="atLeast"/>
        <w:jc w:val="center"/>
        <w:rPr>
          <w:rFonts w:ascii="French Script MT" w:hAnsi="French Script MT" w:cs="Andalus"/>
          <w:b/>
          <w:bCs/>
          <w:i/>
          <w:iCs/>
          <w:color w:val="C45911" w:themeColor="accent2" w:themeShade="BF"/>
          <w:sz w:val="16"/>
          <w:szCs w:val="16"/>
        </w:rPr>
      </w:pPr>
    </w:p>
    <w:p w:rsidR="00EF4EFD" w:rsidRPr="00C253C4" w:rsidRDefault="00407162" w:rsidP="002B25B6">
      <w:pPr>
        <w:spacing w:after="0" w:line="0" w:lineRule="atLeast"/>
        <w:jc w:val="center"/>
        <w:rPr>
          <w:b/>
          <w:bCs/>
          <w:color w:val="92D050"/>
          <w:sz w:val="72"/>
          <w:szCs w:val="72"/>
        </w:rPr>
      </w:pPr>
      <w:r w:rsidRPr="00C253C4">
        <w:rPr>
          <w:b/>
          <w:bCs/>
          <w:color w:val="92D050"/>
          <w:sz w:val="72"/>
          <w:szCs w:val="72"/>
        </w:rPr>
        <w:t>DE RAMASSAGE</w:t>
      </w:r>
      <w:r w:rsidR="00C253C4" w:rsidRPr="00C253C4">
        <w:rPr>
          <w:b/>
          <w:bCs/>
          <w:color w:val="92D050"/>
          <w:sz w:val="72"/>
          <w:szCs w:val="72"/>
        </w:rPr>
        <w:t xml:space="preserve"> </w:t>
      </w:r>
      <w:r w:rsidRPr="00C253C4">
        <w:rPr>
          <w:b/>
          <w:bCs/>
          <w:color w:val="92D050"/>
          <w:sz w:val="72"/>
          <w:szCs w:val="72"/>
        </w:rPr>
        <w:t>DES DECHETS</w:t>
      </w:r>
    </w:p>
    <w:p w:rsidR="00407162" w:rsidRPr="00C253C4" w:rsidRDefault="00C253C4" w:rsidP="002B25B6">
      <w:pPr>
        <w:spacing w:line="20" w:lineRule="atLeast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C253C4">
        <w:rPr>
          <w:b/>
          <w:bCs/>
          <w:color w:val="C45911" w:themeColor="accent2" w:themeShade="BF"/>
          <w:sz w:val="36"/>
          <w:szCs w:val="36"/>
        </w:rPr>
        <w:t>(</w:t>
      </w:r>
      <w:r w:rsidR="00407162" w:rsidRPr="00C253C4">
        <w:rPr>
          <w:b/>
          <w:bCs/>
          <w:color w:val="C45911" w:themeColor="accent2" w:themeShade="BF"/>
          <w:sz w:val="36"/>
          <w:szCs w:val="36"/>
        </w:rPr>
        <w:t>PLASTIQUE / MEGOTS/DECHETS ABANDONNES</w:t>
      </w:r>
      <w:r w:rsidRPr="00C253C4">
        <w:rPr>
          <w:b/>
          <w:bCs/>
          <w:color w:val="C45911" w:themeColor="accent2" w:themeShade="BF"/>
          <w:sz w:val="36"/>
          <w:szCs w:val="36"/>
        </w:rPr>
        <w:t>)</w:t>
      </w:r>
    </w:p>
    <w:p w:rsidR="00923353" w:rsidRPr="00A570D9" w:rsidRDefault="00C70206" w:rsidP="00C70206">
      <w:pPr>
        <w:spacing w:after="0" w:line="240" w:lineRule="auto"/>
        <w:rPr>
          <w:b/>
          <w:bCs/>
          <w:color w:val="538135" w:themeColor="accent6" w:themeShade="BF"/>
          <w:sz w:val="48"/>
          <w:szCs w:val="48"/>
        </w:rPr>
      </w:pPr>
      <w:r>
        <w:rPr>
          <w:rFonts w:asciiTheme="majorHAnsi" w:hAnsiTheme="majorHAnsi"/>
          <w:b/>
          <w:bCs/>
          <w:color w:val="538135" w:themeColor="accent6" w:themeShade="BF"/>
          <w:sz w:val="16"/>
          <w:szCs w:val="16"/>
        </w:rPr>
        <w:t xml:space="preserve">                                                       </w:t>
      </w:r>
      <w:r w:rsidR="00407162" w:rsidRPr="001F1EFC">
        <w:rPr>
          <w:b/>
          <w:bCs/>
          <w:sz w:val="52"/>
          <w:szCs w:val="52"/>
        </w:rPr>
        <w:t>RDV</w:t>
      </w:r>
      <w:r w:rsidR="00407162" w:rsidRPr="00A570D9">
        <w:rPr>
          <w:b/>
          <w:bCs/>
          <w:color w:val="538135" w:themeColor="accent6" w:themeShade="BF"/>
          <w:sz w:val="48"/>
          <w:szCs w:val="48"/>
        </w:rPr>
        <w:t xml:space="preserve"> </w:t>
      </w:r>
      <w:r w:rsidR="00E31F8E">
        <w:rPr>
          <w:b/>
          <w:bCs/>
          <w:color w:val="538135" w:themeColor="accent6" w:themeShade="BF"/>
          <w:sz w:val="48"/>
          <w:szCs w:val="48"/>
        </w:rPr>
        <w:t xml:space="preserve"> </w:t>
      </w:r>
      <w:r w:rsidR="00407162" w:rsidRPr="001F1EF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D</w:t>
      </w:r>
      <w:r w:rsidR="00E31F8E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imanche</w:t>
      </w:r>
      <w:r w:rsidR="00407162" w:rsidRPr="001F1EF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 xml:space="preserve"> </w:t>
      </w:r>
      <w:r w:rsidR="00E31F8E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4</w:t>
      </w:r>
      <w:r w:rsidR="0051300D" w:rsidRPr="001F1EF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 xml:space="preserve"> OCTOBRE 2020</w:t>
      </w:r>
    </w:p>
    <w:p w:rsidR="00407162" w:rsidRDefault="00923353" w:rsidP="002B25B6">
      <w:pPr>
        <w:spacing w:after="0" w:line="240" w:lineRule="auto"/>
        <w:jc w:val="center"/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</w:pPr>
      <w:proofErr w:type="gramStart"/>
      <w:r w:rsidRPr="00C253C4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à</w:t>
      </w:r>
      <w:proofErr w:type="gramEnd"/>
      <w:r w:rsidRPr="00C253C4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 xml:space="preserve"> la</w:t>
      </w:r>
      <w:r w:rsidR="008F1777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 xml:space="preserve"> </w:t>
      </w:r>
      <w:r w:rsidRPr="00076EDF">
        <w:rPr>
          <w:rFonts w:ascii="Monotype Corsiva" w:hAnsi="Monotype Corsiva"/>
          <w:b/>
          <w:bCs/>
          <w:color w:val="C45911" w:themeColor="accent2" w:themeShade="BF"/>
          <w:sz w:val="96"/>
          <w:szCs w:val="96"/>
        </w:rPr>
        <w:t>S</w:t>
      </w:r>
      <w:r w:rsidRPr="00076EDF">
        <w:rPr>
          <w:rFonts w:ascii="French Script MT" w:hAnsi="French Script MT"/>
          <w:b/>
          <w:bCs/>
          <w:color w:val="C45911" w:themeColor="accent2" w:themeShade="BF"/>
          <w:sz w:val="96"/>
          <w:szCs w:val="96"/>
        </w:rPr>
        <w:t xml:space="preserve">alle des </w:t>
      </w:r>
      <w:r w:rsidRPr="00076EDF">
        <w:rPr>
          <w:rFonts w:ascii="Monotype Corsiva" w:hAnsi="Monotype Corsiva"/>
          <w:b/>
          <w:bCs/>
          <w:color w:val="C45911" w:themeColor="accent2" w:themeShade="BF"/>
          <w:sz w:val="96"/>
          <w:szCs w:val="96"/>
        </w:rPr>
        <w:t>A</w:t>
      </w:r>
      <w:r w:rsidRPr="00076EDF">
        <w:rPr>
          <w:rFonts w:ascii="French Script MT" w:hAnsi="French Script MT"/>
          <w:b/>
          <w:bCs/>
          <w:color w:val="C45911" w:themeColor="accent2" w:themeShade="BF"/>
          <w:sz w:val="96"/>
          <w:szCs w:val="96"/>
        </w:rPr>
        <w:t>ssociations</w:t>
      </w:r>
      <w:r w:rsidRPr="00076EDF">
        <w:rPr>
          <w:b/>
          <w:bCs/>
          <w:color w:val="C45911" w:themeColor="accent2" w:themeShade="BF"/>
          <w:sz w:val="72"/>
          <w:szCs w:val="72"/>
        </w:rPr>
        <w:t xml:space="preserve"> </w:t>
      </w:r>
      <w:r w:rsidR="008A3DAE">
        <w:rPr>
          <w:b/>
          <w:bCs/>
          <w:color w:val="538135" w:themeColor="accent6" w:themeShade="BF"/>
          <w:sz w:val="44"/>
          <w:szCs w:val="44"/>
        </w:rPr>
        <w:t>à</w:t>
      </w:r>
      <w:r w:rsidRPr="00076EDF">
        <w:rPr>
          <w:b/>
          <w:bCs/>
          <w:color w:val="538135" w:themeColor="accent6" w:themeShade="BF"/>
          <w:sz w:val="44"/>
          <w:szCs w:val="44"/>
        </w:rPr>
        <w:t xml:space="preserve"> </w:t>
      </w:r>
      <w:r w:rsidR="0051300D" w:rsidRPr="001376E8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14h3</w:t>
      </w:r>
      <w:r w:rsidR="008A3DAE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0</w:t>
      </w:r>
      <w:r w:rsidR="00C253C4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.</w:t>
      </w:r>
    </w:p>
    <w:p w:rsidR="00C62F52" w:rsidRDefault="00C62F52" w:rsidP="001F1EFC">
      <w:pPr>
        <w:spacing w:after="0" w:line="240" w:lineRule="auto"/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</w:pPr>
    </w:p>
    <w:p w:rsidR="00C62F52" w:rsidRDefault="008F1777" w:rsidP="00C70206">
      <w:pPr>
        <w:spacing w:after="0" w:line="240" w:lineRule="auto"/>
        <w:jc w:val="center"/>
        <w:rPr>
          <w:b/>
          <w:bCs/>
          <w:i/>
          <w:iCs/>
          <w:color w:val="C00000"/>
          <w:sz w:val="36"/>
          <w:szCs w:val="36"/>
          <w:u w:val="single"/>
        </w:rPr>
      </w:pPr>
      <w:r w:rsidRPr="008548E1">
        <w:rPr>
          <w:b/>
          <w:bCs/>
          <w:i/>
          <w:iCs/>
          <w:color w:val="C00000"/>
          <w:sz w:val="36"/>
          <w:szCs w:val="36"/>
          <w:u w:val="single"/>
        </w:rPr>
        <w:t>Important</w:t>
      </w:r>
    </w:p>
    <w:p w:rsidR="00E14076" w:rsidRPr="00E14076" w:rsidRDefault="00E14076" w:rsidP="00C70206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322F9" w:rsidRDefault="00444792" w:rsidP="00C7020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A3DAE">
        <w:rPr>
          <w:b/>
          <w:bCs/>
          <w:i/>
          <w:iCs/>
          <w:sz w:val="24"/>
          <w:szCs w:val="24"/>
        </w:rPr>
        <w:t xml:space="preserve">Pour </w:t>
      </w:r>
      <w:r w:rsidR="00E322F9" w:rsidRPr="008A3DAE">
        <w:rPr>
          <w:b/>
          <w:bCs/>
          <w:i/>
          <w:iCs/>
          <w:sz w:val="24"/>
          <w:szCs w:val="24"/>
        </w:rPr>
        <w:t>la protection de tous</w:t>
      </w:r>
      <w:r w:rsidR="00E322F9">
        <w:rPr>
          <w:b/>
          <w:bCs/>
          <w:i/>
          <w:iCs/>
          <w:sz w:val="24"/>
          <w:szCs w:val="24"/>
        </w:rPr>
        <w:t xml:space="preserve"> et</w:t>
      </w:r>
      <w:r w:rsidR="00E322F9" w:rsidRPr="008A3DAE">
        <w:rPr>
          <w:b/>
          <w:bCs/>
          <w:i/>
          <w:iCs/>
          <w:sz w:val="24"/>
          <w:szCs w:val="24"/>
        </w:rPr>
        <w:t xml:space="preserve"> </w:t>
      </w:r>
      <w:r w:rsidRPr="008A3DAE">
        <w:rPr>
          <w:b/>
          <w:bCs/>
          <w:i/>
          <w:iCs/>
          <w:sz w:val="24"/>
          <w:szCs w:val="24"/>
        </w:rPr>
        <w:t>le bon déroulement de cette opération</w:t>
      </w:r>
      <w:r w:rsidR="00CC0BD3">
        <w:rPr>
          <w:b/>
          <w:bCs/>
          <w:i/>
          <w:iCs/>
          <w:sz w:val="24"/>
          <w:szCs w:val="24"/>
        </w:rPr>
        <w:t xml:space="preserve"> ouverte à tous</w:t>
      </w:r>
      <w:r w:rsidRPr="008A3DAE">
        <w:rPr>
          <w:b/>
          <w:bCs/>
          <w:i/>
          <w:iCs/>
          <w:sz w:val="24"/>
          <w:szCs w:val="24"/>
        </w:rPr>
        <w:t xml:space="preserve">, </w:t>
      </w:r>
    </w:p>
    <w:p w:rsidR="00BE73B1" w:rsidRDefault="00C62F52" w:rsidP="00C7020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proofErr w:type="gramStart"/>
      <w:r w:rsidRPr="00E322F9">
        <w:rPr>
          <w:b/>
          <w:bCs/>
          <w:i/>
          <w:iCs/>
          <w:sz w:val="28"/>
          <w:szCs w:val="28"/>
        </w:rPr>
        <w:t>m</w:t>
      </w:r>
      <w:r w:rsidRPr="008A3DAE">
        <w:rPr>
          <w:b/>
          <w:bCs/>
          <w:i/>
          <w:iCs/>
          <w:sz w:val="24"/>
          <w:szCs w:val="24"/>
        </w:rPr>
        <w:t>erci</w:t>
      </w:r>
      <w:proofErr w:type="gramEnd"/>
      <w:r w:rsidRPr="008A3DAE">
        <w:rPr>
          <w:b/>
          <w:bCs/>
          <w:i/>
          <w:iCs/>
          <w:sz w:val="24"/>
          <w:szCs w:val="24"/>
        </w:rPr>
        <w:t xml:space="preserve"> de</w:t>
      </w:r>
      <w:r w:rsidR="00E322F9">
        <w:rPr>
          <w:b/>
          <w:bCs/>
          <w:i/>
          <w:iCs/>
          <w:sz w:val="24"/>
          <w:szCs w:val="24"/>
        </w:rPr>
        <w:t xml:space="preserve"> </w:t>
      </w:r>
      <w:r w:rsidRPr="008A3DAE">
        <w:rPr>
          <w:b/>
          <w:bCs/>
          <w:i/>
          <w:iCs/>
          <w:sz w:val="24"/>
          <w:szCs w:val="24"/>
        </w:rPr>
        <w:t xml:space="preserve">prendre en compte les </w:t>
      </w:r>
      <w:r w:rsidRPr="002745F9">
        <w:rPr>
          <w:b/>
          <w:bCs/>
          <w:i/>
          <w:iCs/>
          <w:color w:val="70AD47" w:themeColor="accent6"/>
          <w:sz w:val="24"/>
          <w:szCs w:val="24"/>
          <w:u w:val="single"/>
        </w:rPr>
        <w:t xml:space="preserve">mesures </w:t>
      </w:r>
      <w:r w:rsidR="00444792" w:rsidRPr="002745F9">
        <w:rPr>
          <w:b/>
          <w:bCs/>
          <w:i/>
          <w:iCs/>
          <w:color w:val="70AD47" w:themeColor="accent6"/>
          <w:sz w:val="24"/>
          <w:szCs w:val="24"/>
          <w:u w:val="single"/>
        </w:rPr>
        <w:t>de prévention</w:t>
      </w:r>
      <w:r w:rsidR="00E14076" w:rsidRPr="002745F9">
        <w:rPr>
          <w:b/>
          <w:bCs/>
          <w:i/>
          <w:iCs/>
          <w:color w:val="70AD47" w:themeColor="accent6"/>
          <w:sz w:val="24"/>
          <w:szCs w:val="24"/>
          <w:u w:val="single"/>
        </w:rPr>
        <w:t xml:space="preserve"> des risques</w:t>
      </w:r>
      <w:r w:rsidR="00E14076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E322F9">
        <w:rPr>
          <w:b/>
          <w:bCs/>
          <w:i/>
          <w:iCs/>
          <w:sz w:val="24"/>
          <w:szCs w:val="24"/>
        </w:rPr>
        <w:t>suivantes</w:t>
      </w:r>
      <w:r w:rsidRPr="008A3DAE">
        <w:rPr>
          <w:b/>
          <w:bCs/>
          <w:i/>
          <w:iCs/>
          <w:sz w:val="24"/>
          <w:szCs w:val="24"/>
        </w:rPr>
        <w:t>:</w:t>
      </w:r>
    </w:p>
    <w:p w:rsidR="00C70206" w:rsidRDefault="00C70206" w:rsidP="00C7020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70206" w:rsidRDefault="00D358C9" w:rsidP="00D358C9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70206">
        <w:rPr>
          <w:b/>
          <w:bCs/>
          <w:sz w:val="24"/>
          <w:szCs w:val="24"/>
        </w:rPr>
        <w:t xml:space="preserve">Les participants devront s’enregistrer sur place. </w:t>
      </w:r>
    </w:p>
    <w:p w:rsidR="00E14076" w:rsidRPr="00C70206" w:rsidRDefault="00D358C9" w:rsidP="00D358C9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70206">
        <w:rPr>
          <w:b/>
          <w:bCs/>
          <w:sz w:val="24"/>
          <w:szCs w:val="24"/>
        </w:rPr>
        <w:t xml:space="preserve">Les parcours de collecte seront </w:t>
      </w:r>
      <w:proofErr w:type="spellStart"/>
      <w:r w:rsidRPr="00C70206">
        <w:rPr>
          <w:b/>
          <w:bCs/>
          <w:sz w:val="24"/>
          <w:szCs w:val="24"/>
        </w:rPr>
        <w:t>pré-définis</w:t>
      </w:r>
      <w:proofErr w:type="spellEnd"/>
      <w:r w:rsidRPr="00C70206">
        <w:rPr>
          <w:b/>
          <w:bCs/>
          <w:sz w:val="24"/>
          <w:szCs w:val="24"/>
        </w:rPr>
        <w:t xml:space="preserve">. </w:t>
      </w:r>
    </w:p>
    <w:p w:rsidR="00076531" w:rsidRDefault="008A3DAE" w:rsidP="008A3DAE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A3DAE">
        <w:rPr>
          <w:b/>
          <w:bCs/>
          <w:sz w:val="24"/>
          <w:szCs w:val="24"/>
        </w:rPr>
        <w:t xml:space="preserve">Des </w:t>
      </w:r>
      <w:r w:rsidRPr="00E14076">
        <w:rPr>
          <w:b/>
          <w:bCs/>
          <w:i/>
          <w:iCs/>
          <w:color w:val="00B050"/>
          <w:sz w:val="24"/>
          <w:szCs w:val="24"/>
          <w:u w:val="single"/>
        </w:rPr>
        <w:t>E</w:t>
      </w:r>
      <w:r w:rsidRPr="00E14076">
        <w:rPr>
          <w:b/>
          <w:bCs/>
          <w:i/>
          <w:iCs/>
          <w:sz w:val="24"/>
          <w:szCs w:val="24"/>
          <w:u w:val="single"/>
        </w:rPr>
        <w:t xml:space="preserve">quipements de </w:t>
      </w:r>
      <w:r w:rsidRPr="00E14076">
        <w:rPr>
          <w:b/>
          <w:bCs/>
          <w:i/>
          <w:iCs/>
          <w:color w:val="00B050"/>
          <w:sz w:val="24"/>
          <w:szCs w:val="24"/>
          <w:u w:val="single"/>
        </w:rPr>
        <w:t>P</w:t>
      </w:r>
      <w:r w:rsidRPr="00E14076">
        <w:rPr>
          <w:b/>
          <w:bCs/>
          <w:i/>
          <w:iCs/>
          <w:sz w:val="24"/>
          <w:szCs w:val="24"/>
          <w:u w:val="single"/>
        </w:rPr>
        <w:t xml:space="preserve">rotection </w:t>
      </w:r>
      <w:r w:rsidRPr="00E14076">
        <w:rPr>
          <w:b/>
          <w:bCs/>
          <w:i/>
          <w:iCs/>
          <w:color w:val="00B050"/>
          <w:sz w:val="24"/>
          <w:szCs w:val="24"/>
          <w:u w:val="single"/>
        </w:rPr>
        <w:t>I</w:t>
      </w:r>
      <w:r w:rsidRPr="00E14076">
        <w:rPr>
          <w:b/>
          <w:bCs/>
          <w:i/>
          <w:iCs/>
          <w:sz w:val="24"/>
          <w:szCs w:val="24"/>
          <w:u w:val="single"/>
        </w:rPr>
        <w:t>ndividuelle</w:t>
      </w:r>
      <w:r w:rsidRPr="008A3DAE">
        <w:rPr>
          <w:b/>
          <w:bCs/>
          <w:sz w:val="24"/>
          <w:szCs w:val="24"/>
        </w:rPr>
        <w:t xml:space="preserve"> </w:t>
      </w:r>
      <w:r w:rsidR="00463712" w:rsidRPr="007A101A">
        <w:rPr>
          <w:b/>
          <w:bCs/>
          <w:sz w:val="20"/>
          <w:szCs w:val="20"/>
        </w:rPr>
        <w:t xml:space="preserve">(gants- </w:t>
      </w:r>
      <w:r w:rsidR="002745F9">
        <w:rPr>
          <w:b/>
          <w:bCs/>
          <w:sz w:val="20"/>
          <w:szCs w:val="20"/>
        </w:rPr>
        <w:t>ch</w:t>
      </w:r>
      <w:r w:rsidR="00463712" w:rsidRPr="007A101A">
        <w:rPr>
          <w:b/>
          <w:bCs/>
          <w:sz w:val="20"/>
          <w:szCs w:val="20"/>
        </w:rPr>
        <w:t>asubles</w:t>
      </w:r>
      <w:r w:rsidR="00C70206">
        <w:rPr>
          <w:b/>
          <w:bCs/>
          <w:sz w:val="20"/>
          <w:szCs w:val="20"/>
        </w:rPr>
        <w:t xml:space="preserve"> fluo</w:t>
      </w:r>
      <w:r w:rsidR="00463712" w:rsidRPr="007A101A">
        <w:rPr>
          <w:b/>
          <w:bCs/>
          <w:sz w:val="20"/>
          <w:szCs w:val="20"/>
        </w:rPr>
        <w:t>)</w:t>
      </w:r>
      <w:r w:rsidR="00463712">
        <w:rPr>
          <w:b/>
          <w:bCs/>
          <w:sz w:val="24"/>
          <w:szCs w:val="24"/>
        </w:rPr>
        <w:t xml:space="preserve"> </w:t>
      </w:r>
      <w:r w:rsidRPr="008A3DAE">
        <w:rPr>
          <w:b/>
          <w:bCs/>
          <w:sz w:val="24"/>
          <w:szCs w:val="24"/>
        </w:rPr>
        <w:t>p</w:t>
      </w:r>
      <w:r w:rsidR="00E14076">
        <w:rPr>
          <w:b/>
          <w:bCs/>
          <w:sz w:val="24"/>
          <w:szCs w:val="24"/>
        </w:rPr>
        <w:t>ourro</w:t>
      </w:r>
      <w:r w:rsidRPr="008A3DAE">
        <w:rPr>
          <w:b/>
          <w:bCs/>
          <w:sz w:val="24"/>
          <w:szCs w:val="24"/>
        </w:rPr>
        <w:t>nt être prêtés lors du briefing-départ.</w:t>
      </w:r>
      <w:r w:rsidR="007A101A">
        <w:rPr>
          <w:b/>
          <w:bCs/>
          <w:sz w:val="24"/>
          <w:szCs w:val="24"/>
        </w:rPr>
        <w:t xml:space="preserve"> </w:t>
      </w:r>
    </w:p>
    <w:p w:rsidR="00DA7724" w:rsidRDefault="007A101A" w:rsidP="008A3DAE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sacs pour la collecte</w:t>
      </w:r>
      <w:r w:rsidR="00076531">
        <w:rPr>
          <w:b/>
          <w:bCs/>
          <w:sz w:val="24"/>
          <w:szCs w:val="24"/>
        </w:rPr>
        <w:t xml:space="preserve"> des déchets </w:t>
      </w:r>
      <w:r>
        <w:rPr>
          <w:b/>
          <w:bCs/>
          <w:sz w:val="24"/>
          <w:szCs w:val="24"/>
        </w:rPr>
        <w:t>seront distribués</w:t>
      </w:r>
      <w:r w:rsidR="00076531">
        <w:rPr>
          <w:b/>
          <w:bCs/>
          <w:sz w:val="24"/>
          <w:szCs w:val="24"/>
        </w:rPr>
        <w:t>.</w:t>
      </w:r>
    </w:p>
    <w:p w:rsidR="008A3DAE" w:rsidRPr="000E112D" w:rsidRDefault="00DA7724" w:rsidP="008A3DAE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A101A">
        <w:rPr>
          <w:b/>
          <w:bCs/>
          <w:sz w:val="24"/>
          <w:szCs w:val="24"/>
        </w:rPr>
        <w:t xml:space="preserve">Les enfants </w:t>
      </w:r>
      <w:r w:rsidRPr="000E112D">
        <w:rPr>
          <w:b/>
          <w:bCs/>
          <w:sz w:val="24"/>
          <w:szCs w:val="24"/>
        </w:rPr>
        <w:t xml:space="preserve">devront rester sous la surveillance et la responsabilité de l’(des) adulte(s) qui les accompagne(nt). </w:t>
      </w:r>
    </w:p>
    <w:p w:rsidR="00C761E9" w:rsidRPr="00076531" w:rsidRDefault="000E112D" w:rsidP="00444792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0E112D">
        <w:rPr>
          <w:b/>
          <w:bCs/>
          <w:sz w:val="24"/>
          <w:szCs w:val="24"/>
        </w:rPr>
        <w:t>Du gel hydro</w:t>
      </w:r>
      <w:r w:rsidR="007A101A">
        <w:rPr>
          <w:b/>
          <w:bCs/>
          <w:sz w:val="24"/>
          <w:szCs w:val="24"/>
        </w:rPr>
        <w:t>-</w:t>
      </w:r>
      <w:r w:rsidRPr="000E112D">
        <w:rPr>
          <w:b/>
          <w:bCs/>
          <w:sz w:val="24"/>
          <w:szCs w:val="24"/>
        </w:rPr>
        <w:t xml:space="preserve">alcoolique sera mis à disposition pour la </w:t>
      </w:r>
      <w:r w:rsidR="00E13C85" w:rsidRPr="000E112D">
        <w:rPr>
          <w:b/>
          <w:bCs/>
          <w:i/>
          <w:iCs/>
          <w:sz w:val="24"/>
          <w:szCs w:val="24"/>
          <w:u w:val="single"/>
        </w:rPr>
        <w:t>désinfection des mains</w:t>
      </w:r>
      <w:r>
        <w:rPr>
          <w:b/>
          <w:bCs/>
          <w:sz w:val="24"/>
          <w:szCs w:val="24"/>
          <w:u w:val="single"/>
        </w:rPr>
        <w:t>.</w:t>
      </w:r>
    </w:p>
    <w:p w:rsidR="00076531" w:rsidRDefault="00444792" w:rsidP="007A101A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A3DAE">
        <w:rPr>
          <w:b/>
          <w:bCs/>
          <w:sz w:val="24"/>
          <w:szCs w:val="24"/>
        </w:rPr>
        <w:t xml:space="preserve">Les </w:t>
      </w:r>
      <w:r w:rsidRPr="00076531">
        <w:rPr>
          <w:b/>
          <w:bCs/>
          <w:sz w:val="24"/>
          <w:szCs w:val="24"/>
        </w:rPr>
        <w:t xml:space="preserve">participants âgés de </w:t>
      </w:r>
      <w:r w:rsidR="008E0205" w:rsidRPr="00076531">
        <w:rPr>
          <w:b/>
          <w:bCs/>
          <w:sz w:val="24"/>
          <w:szCs w:val="24"/>
        </w:rPr>
        <w:t>plus de 11 ans</w:t>
      </w:r>
      <w:r w:rsidR="008E0205" w:rsidRPr="008A3DAE">
        <w:rPr>
          <w:b/>
          <w:bCs/>
          <w:sz w:val="24"/>
          <w:szCs w:val="24"/>
        </w:rPr>
        <w:t xml:space="preserve"> </w:t>
      </w:r>
      <w:r w:rsidR="00C761E9" w:rsidRPr="008A3DAE">
        <w:rPr>
          <w:b/>
          <w:bCs/>
          <w:sz w:val="24"/>
          <w:szCs w:val="24"/>
        </w:rPr>
        <w:t>respectent</w:t>
      </w:r>
      <w:r w:rsidR="00463712">
        <w:rPr>
          <w:b/>
          <w:bCs/>
          <w:sz w:val="24"/>
          <w:szCs w:val="24"/>
        </w:rPr>
        <w:t xml:space="preserve"> les </w:t>
      </w:r>
      <w:r w:rsidR="00463712" w:rsidRPr="00076531">
        <w:rPr>
          <w:b/>
          <w:bCs/>
          <w:i/>
          <w:iCs/>
          <w:sz w:val="24"/>
          <w:szCs w:val="24"/>
          <w:u w:val="single"/>
        </w:rPr>
        <w:t>gestes-barrières</w:t>
      </w:r>
      <w:r w:rsidR="00E13C85" w:rsidRPr="00076531">
        <w:rPr>
          <w:b/>
          <w:bCs/>
          <w:i/>
          <w:iCs/>
          <w:sz w:val="24"/>
          <w:szCs w:val="24"/>
          <w:u w:val="single"/>
        </w:rPr>
        <w:t xml:space="preserve"> anti-</w:t>
      </w:r>
      <w:proofErr w:type="spellStart"/>
      <w:r w:rsidR="00E13C85" w:rsidRPr="00076531">
        <w:rPr>
          <w:b/>
          <w:bCs/>
          <w:i/>
          <w:iCs/>
          <w:sz w:val="24"/>
          <w:szCs w:val="24"/>
          <w:u w:val="single"/>
        </w:rPr>
        <w:t>covid</w:t>
      </w:r>
      <w:proofErr w:type="spellEnd"/>
      <w:r w:rsidR="00DA7724">
        <w:rPr>
          <w:b/>
          <w:bCs/>
          <w:sz w:val="24"/>
          <w:szCs w:val="24"/>
        </w:rPr>
        <w:t>.</w:t>
      </w:r>
      <w:r w:rsidR="007A101A">
        <w:rPr>
          <w:b/>
          <w:bCs/>
          <w:sz w:val="24"/>
          <w:szCs w:val="24"/>
        </w:rPr>
        <w:t xml:space="preserve"> </w:t>
      </w:r>
    </w:p>
    <w:p w:rsidR="008A3DAE" w:rsidRDefault="008A3DAE" w:rsidP="00076531">
      <w:pPr>
        <w:spacing w:after="0"/>
        <w:jc w:val="center"/>
        <w:rPr>
          <w:b/>
          <w:bCs/>
          <w:sz w:val="24"/>
          <w:szCs w:val="24"/>
        </w:rPr>
      </w:pPr>
      <w:r w:rsidRPr="00076531">
        <w:rPr>
          <w:b/>
          <w:bCs/>
          <w:sz w:val="24"/>
          <w:szCs w:val="24"/>
          <w:u w:val="thick" w:color="70AD47" w:themeColor="accent6"/>
        </w:rPr>
        <w:t>L</w:t>
      </w:r>
      <w:r w:rsidR="007A101A" w:rsidRPr="00076531">
        <w:rPr>
          <w:b/>
          <w:bCs/>
          <w:sz w:val="24"/>
          <w:szCs w:val="24"/>
          <w:u w:val="thick" w:color="70AD47" w:themeColor="accent6"/>
        </w:rPr>
        <w:t>e</w:t>
      </w:r>
      <w:r w:rsidRPr="00076531">
        <w:rPr>
          <w:b/>
          <w:bCs/>
          <w:sz w:val="24"/>
          <w:szCs w:val="24"/>
          <w:u w:val="thick" w:color="70AD47" w:themeColor="accent6"/>
        </w:rPr>
        <w:t xml:space="preserve"> </w:t>
      </w:r>
      <w:r w:rsidR="001376E8" w:rsidRPr="00076531">
        <w:rPr>
          <w:b/>
          <w:bCs/>
          <w:i/>
          <w:iCs/>
          <w:sz w:val="24"/>
          <w:szCs w:val="24"/>
          <w:u w:val="thick" w:color="70AD47" w:themeColor="accent6"/>
        </w:rPr>
        <w:t>port</w:t>
      </w:r>
      <w:r w:rsidRPr="00076531">
        <w:rPr>
          <w:b/>
          <w:bCs/>
          <w:i/>
          <w:iCs/>
          <w:sz w:val="24"/>
          <w:szCs w:val="24"/>
          <w:u w:val="thick" w:color="70AD47" w:themeColor="accent6"/>
        </w:rPr>
        <w:t xml:space="preserve"> d</w:t>
      </w:r>
      <w:r w:rsidR="00DA7724" w:rsidRPr="00076531">
        <w:rPr>
          <w:b/>
          <w:bCs/>
          <w:i/>
          <w:iCs/>
          <w:sz w:val="24"/>
          <w:szCs w:val="24"/>
          <w:u w:val="thick" w:color="70AD47" w:themeColor="accent6"/>
        </w:rPr>
        <w:t xml:space="preserve">u </w:t>
      </w:r>
      <w:r w:rsidR="001376E8" w:rsidRPr="00076531">
        <w:rPr>
          <w:b/>
          <w:bCs/>
          <w:i/>
          <w:iCs/>
          <w:sz w:val="24"/>
          <w:szCs w:val="24"/>
          <w:u w:val="thick" w:color="70AD47" w:themeColor="accent6"/>
        </w:rPr>
        <w:t>masque</w:t>
      </w:r>
      <w:r w:rsidR="00C761E9" w:rsidRPr="00076531">
        <w:rPr>
          <w:b/>
          <w:bCs/>
          <w:sz w:val="24"/>
          <w:szCs w:val="24"/>
          <w:u w:val="thick" w:color="70AD47" w:themeColor="accent6"/>
        </w:rPr>
        <w:t xml:space="preserve"> </w:t>
      </w:r>
      <w:r w:rsidR="00DA7724" w:rsidRPr="00076531">
        <w:rPr>
          <w:b/>
          <w:bCs/>
          <w:sz w:val="24"/>
          <w:szCs w:val="24"/>
          <w:u w:val="thick" w:color="70AD47" w:themeColor="accent6"/>
        </w:rPr>
        <w:t xml:space="preserve">sera obligatoire </w:t>
      </w:r>
      <w:r w:rsidR="00C761E9" w:rsidRPr="00076531">
        <w:rPr>
          <w:b/>
          <w:bCs/>
          <w:sz w:val="24"/>
          <w:szCs w:val="24"/>
          <w:u w:val="thick" w:color="70AD47" w:themeColor="accent6"/>
        </w:rPr>
        <w:t xml:space="preserve">en milieu </w:t>
      </w:r>
      <w:r w:rsidR="00E14076" w:rsidRPr="00076531">
        <w:rPr>
          <w:b/>
          <w:bCs/>
          <w:sz w:val="24"/>
          <w:szCs w:val="24"/>
          <w:u w:val="thick" w:color="70AD47" w:themeColor="accent6"/>
        </w:rPr>
        <w:t xml:space="preserve">clos </w:t>
      </w:r>
      <w:r w:rsidR="00DA7724" w:rsidRPr="00076531">
        <w:rPr>
          <w:b/>
          <w:bCs/>
          <w:sz w:val="24"/>
          <w:szCs w:val="24"/>
          <w:u w:val="thick" w:color="70AD47" w:themeColor="accent6"/>
        </w:rPr>
        <w:t>et</w:t>
      </w:r>
      <w:r w:rsidR="00076531" w:rsidRPr="00076531">
        <w:rPr>
          <w:b/>
          <w:bCs/>
          <w:sz w:val="24"/>
          <w:szCs w:val="24"/>
          <w:u w:val="thick" w:color="70AD47" w:themeColor="accent6"/>
        </w:rPr>
        <w:t xml:space="preserve"> p</w:t>
      </w:r>
      <w:r w:rsidR="00DA7724" w:rsidRPr="00076531">
        <w:rPr>
          <w:b/>
          <w:bCs/>
          <w:sz w:val="24"/>
          <w:szCs w:val="24"/>
          <w:u w:val="thick" w:color="70AD47" w:themeColor="accent6"/>
        </w:rPr>
        <w:t>réconisé en extérieur</w:t>
      </w:r>
      <w:r w:rsidR="008E0205" w:rsidRPr="00076531">
        <w:rPr>
          <w:b/>
          <w:bCs/>
          <w:sz w:val="24"/>
          <w:szCs w:val="24"/>
        </w:rPr>
        <w:t>.</w:t>
      </w:r>
    </w:p>
    <w:p w:rsidR="00E322F9" w:rsidRPr="00E322F9" w:rsidRDefault="00E322F9" w:rsidP="00E322F9">
      <w:pPr>
        <w:spacing w:after="0"/>
        <w:rPr>
          <w:b/>
          <w:bCs/>
          <w:sz w:val="20"/>
          <w:szCs w:val="20"/>
        </w:rPr>
      </w:pPr>
      <w:r w:rsidRPr="00C87550">
        <w:rPr>
          <w:b/>
          <w:bCs/>
          <w:i/>
          <w:iCs/>
          <w:color w:val="70AD47" w:themeColor="accent6"/>
          <w:sz w:val="28"/>
          <w:szCs w:val="28"/>
          <w:u w:val="single"/>
        </w:rPr>
        <w:lastRenderedPageBreak/>
        <w:t>Nb</w:t>
      </w:r>
      <w:r w:rsidRPr="00C87550">
        <w:rPr>
          <w:b/>
          <w:bCs/>
          <w:i/>
          <w:iCs/>
          <w:color w:val="70AD47" w:themeColor="accent6"/>
          <w:sz w:val="24"/>
          <w:szCs w:val="24"/>
        </w:rPr>
        <w:t>/</w:t>
      </w:r>
      <w:r w:rsidRPr="00C87550">
        <w:rPr>
          <w:b/>
          <w:bCs/>
          <w:i/>
          <w:iCs/>
          <w:sz w:val="24"/>
          <w:szCs w:val="24"/>
        </w:rPr>
        <w:t xml:space="preserve"> L’opération sera reportée en cas de très mauvaises conditions météorologiques</w:t>
      </w:r>
      <w:r>
        <w:rPr>
          <w:b/>
          <w:bCs/>
          <w:sz w:val="24"/>
          <w:szCs w:val="24"/>
        </w:rPr>
        <w:t xml:space="preserve"> </w:t>
      </w:r>
      <w:r w:rsidRPr="00E322F9">
        <w:rPr>
          <w:b/>
          <w:bCs/>
          <w:sz w:val="20"/>
          <w:szCs w:val="20"/>
        </w:rPr>
        <w:t>(ex : pluie dense, orage)</w:t>
      </w:r>
    </w:p>
    <w:sectPr w:rsidR="00E322F9" w:rsidRPr="00E322F9" w:rsidSect="002B25B6">
      <w:pgSz w:w="11906" w:h="16838" w:code="9"/>
      <w:pgMar w:top="720" w:right="720" w:bottom="720" w:left="720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539D"/>
    <w:multiLevelType w:val="hybridMultilevel"/>
    <w:tmpl w:val="8D429196"/>
    <w:lvl w:ilvl="0" w:tplc="A74ED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B6"/>
    <w:rsid w:val="00076531"/>
    <w:rsid w:val="00076EDF"/>
    <w:rsid w:val="00095EE3"/>
    <w:rsid w:val="000E112D"/>
    <w:rsid w:val="001376E8"/>
    <w:rsid w:val="001F1EFC"/>
    <w:rsid w:val="00273858"/>
    <w:rsid w:val="002745F9"/>
    <w:rsid w:val="002B25B6"/>
    <w:rsid w:val="00301B48"/>
    <w:rsid w:val="003B1905"/>
    <w:rsid w:val="003C2874"/>
    <w:rsid w:val="00407162"/>
    <w:rsid w:val="00444792"/>
    <w:rsid w:val="00463712"/>
    <w:rsid w:val="0051300D"/>
    <w:rsid w:val="005E14E6"/>
    <w:rsid w:val="007A101A"/>
    <w:rsid w:val="008548E1"/>
    <w:rsid w:val="008A3DAE"/>
    <w:rsid w:val="008E0205"/>
    <w:rsid w:val="008F1777"/>
    <w:rsid w:val="00923353"/>
    <w:rsid w:val="00A0680B"/>
    <w:rsid w:val="00A378EC"/>
    <w:rsid w:val="00A570D9"/>
    <w:rsid w:val="00BE4C15"/>
    <w:rsid w:val="00BE73B1"/>
    <w:rsid w:val="00BF2FB6"/>
    <w:rsid w:val="00C253C4"/>
    <w:rsid w:val="00C62F52"/>
    <w:rsid w:val="00C70206"/>
    <w:rsid w:val="00C761E9"/>
    <w:rsid w:val="00C86C17"/>
    <w:rsid w:val="00C87550"/>
    <w:rsid w:val="00CC0BD3"/>
    <w:rsid w:val="00CC3611"/>
    <w:rsid w:val="00D358C9"/>
    <w:rsid w:val="00DA7724"/>
    <w:rsid w:val="00E13C85"/>
    <w:rsid w:val="00E14076"/>
    <w:rsid w:val="00E31F8E"/>
    <w:rsid w:val="00E322F9"/>
    <w:rsid w:val="00EF4EFD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FC45D-A61F-40DB-8A9F-A96CB85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Pascal GILLES</cp:lastModifiedBy>
  <cp:revision>2</cp:revision>
  <dcterms:created xsi:type="dcterms:W3CDTF">2020-09-17T08:59:00Z</dcterms:created>
  <dcterms:modified xsi:type="dcterms:W3CDTF">2020-09-17T08:59:00Z</dcterms:modified>
</cp:coreProperties>
</file>